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A42" w:rsidRDefault="00B60A42" w:rsidP="009E146B">
      <w:pPr>
        <w:jc w:val="right"/>
      </w:pPr>
      <w:r>
        <w:t xml:space="preserve">Nr ew. </w:t>
      </w:r>
      <w:r>
        <w:rPr>
          <w:b/>
        </w:rPr>
        <w:t xml:space="preserve"> </w:t>
      </w:r>
      <w:r w:rsidR="00E209A9">
        <w:rPr>
          <w:b/>
        </w:rPr>
        <w:t>……….</w:t>
      </w:r>
    </w:p>
    <w:p w:rsidR="00B60A42" w:rsidRPr="000C22D6" w:rsidRDefault="00B73915" w:rsidP="00A045E4">
      <w:pPr>
        <w:jc w:val="center"/>
        <w:rPr>
          <w:b/>
          <w:sz w:val="32"/>
        </w:rPr>
      </w:pPr>
      <w:r>
        <w:rPr>
          <w:b/>
          <w:sz w:val="32"/>
        </w:rPr>
        <w:t xml:space="preserve">UMOWA  </w:t>
      </w:r>
      <w:r w:rsidRPr="000C22D6">
        <w:rPr>
          <w:b/>
          <w:sz w:val="32"/>
        </w:rPr>
        <w:t xml:space="preserve">NR  </w:t>
      </w:r>
      <w:r w:rsidR="00E209A9">
        <w:rPr>
          <w:b/>
          <w:sz w:val="32"/>
        </w:rPr>
        <w:t>……</w:t>
      </w:r>
    </w:p>
    <w:p w:rsidR="00B60A42" w:rsidRPr="000C22D6" w:rsidRDefault="00B60A42" w:rsidP="00A045E4">
      <w:pPr>
        <w:jc w:val="both"/>
        <w:rPr>
          <w:sz w:val="24"/>
        </w:rPr>
      </w:pPr>
    </w:p>
    <w:p w:rsidR="00B60A42" w:rsidRDefault="00B60A42" w:rsidP="00A045E4">
      <w:pPr>
        <w:jc w:val="both"/>
        <w:rPr>
          <w:sz w:val="22"/>
        </w:rPr>
      </w:pPr>
      <w:r w:rsidRPr="000C22D6">
        <w:rPr>
          <w:sz w:val="22"/>
        </w:rPr>
        <w:tab/>
        <w:t xml:space="preserve">O dostarczenie wody z wodociągu wiejskiego zawarta w dniu </w:t>
      </w:r>
      <w:r w:rsidR="00A3550A" w:rsidRPr="000C22D6">
        <w:rPr>
          <w:b/>
          <w:sz w:val="22"/>
        </w:rPr>
        <w:t xml:space="preserve"> </w:t>
      </w:r>
      <w:r w:rsidR="00E209A9">
        <w:rPr>
          <w:b/>
          <w:sz w:val="22"/>
        </w:rPr>
        <w:t>……………</w:t>
      </w:r>
      <w:r>
        <w:rPr>
          <w:sz w:val="22"/>
        </w:rPr>
        <w:t xml:space="preserve"> pomiędzy firmą  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226185">
      <w:pPr>
        <w:jc w:val="center"/>
        <w:rPr>
          <w:sz w:val="22"/>
        </w:rPr>
      </w:pPr>
      <w:r>
        <w:rPr>
          <w:sz w:val="22"/>
        </w:rPr>
        <w:t>USŁUGI WODOCIĄGOWE  S.C. Hodorowicz i Kuchta  34-530 BUKOWINA TATRZAŃSKA  ul. Sportowa 7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  <w:r>
        <w:rPr>
          <w:sz w:val="22"/>
        </w:rPr>
        <w:t>Zwanym dalej USŁUGODAWCĄ, którego reprezentuje</w:t>
      </w:r>
      <w:r w:rsidR="00A045E4">
        <w:rPr>
          <w:sz w:val="22"/>
        </w:rPr>
        <w:t>: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b/>
          <w:sz w:val="22"/>
        </w:rPr>
      </w:pPr>
      <w:r>
        <w:rPr>
          <w:b/>
          <w:sz w:val="22"/>
        </w:rPr>
        <w:t>1. Jan Hodorowicz  -  współwłaściciel</w:t>
      </w:r>
    </w:p>
    <w:p w:rsidR="00B60A42" w:rsidRDefault="00B60A42" w:rsidP="00A045E4">
      <w:pPr>
        <w:jc w:val="both"/>
        <w:rPr>
          <w:sz w:val="22"/>
        </w:rPr>
      </w:pPr>
      <w:r>
        <w:rPr>
          <w:b/>
          <w:sz w:val="22"/>
        </w:rPr>
        <w:t xml:space="preserve">2. Piotr Kuchta       -  współwłaściciel </w:t>
      </w:r>
    </w:p>
    <w:p w:rsidR="00B60A42" w:rsidRDefault="00B60A42" w:rsidP="00A045E4">
      <w:pPr>
        <w:jc w:val="both"/>
        <w:rPr>
          <w:sz w:val="22"/>
        </w:rPr>
      </w:pPr>
      <w:r>
        <w:rPr>
          <w:sz w:val="22"/>
        </w:rPr>
        <w:t xml:space="preserve">                  </w:t>
      </w:r>
    </w:p>
    <w:p w:rsidR="00B0284B" w:rsidRPr="000662A5" w:rsidRDefault="00B60A42" w:rsidP="00A045E4">
      <w:pPr>
        <w:jc w:val="both"/>
        <w:rPr>
          <w:b/>
          <w:sz w:val="22"/>
        </w:rPr>
      </w:pPr>
      <w:r>
        <w:rPr>
          <w:sz w:val="22"/>
        </w:rPr>
        <w:t>oraz właścicie</w:t>
      </w:r>
      <w:r w:rsidR="00EA145A">
        <w:rPr>
          <w:sz w:val="22"/>
        </w:rPr>
        <w:t xml:space="preserve">lem / zarządcą nieruchomości   </w:t>
      </w:r>
      <w:r w:rsidR="00455AA3">
        <w:rPr>
          <w:sz w:val="22"/>
        </w:rPr>
        <w:t xml:space="preserve"> </w:t>
      </w:r>
      <w:r w:rsidR="008624AE">
        <w:rPr>
          <w:sz w:val="22"/>
        </w:rPr>
        <w:t xml:space="preserve"> </w:t>
      </w:r>
      <w:r w:rsidR="000662A5">
        <w:rPr>
          <w:sz w:val="22"/>
        </w:rPr>
        <w:t xml:space="preserve"> </w:t>
      </w:r>
      <w:r w:rsidR="00E209A9">
        <w:rPr>
          <w:b/>
          <w:sz w:val="22"/>
        </w:rPr>
        <w:t>……………………..</w:t>
      </w:r>
    </w:p>
    <w:p w:rsidR="00B60A42" w:rsidRDefault="00E209A9" w:rsidP="00A045E4">
      <w:pPr>
        <w:ind w:left="3540" w:firstLine="708"/>
        <w:jc w:val="both"/>
        <w:rPr>
          <w:b/>
          <w:sz w:val="22"/>
        </w:rPr>
      </w:pPr>
      <w:r>
        <w:rPr>
          <w:b/>
          <w:sz w:val="22"/>
        </w:rPr>
        <w:t>……………………..</w:t>
      </w:r>
    </w:p>
    <w:p w:rsidR="00B60A42" w:rsidRDefault="00E209A9" w:rsidP="00A045E4">
      <w:pPr>
        <w:ind w:left="3540" w:firstLine="708"/>
        <w:jc w:val="both"/>
        <w:rPr>
          <w:b/>
          <w:sz w:val="22"/>
        </w:rPr>
      </w:pPr>
      <w:r>
        <w:rPr>
          <w:b/>
          <w:sz w:val="22"/>
        </w:rPr>
        <w:t>……………………..</w:t>
      </w:r>
    </w:p>
    <w:p w:rsidR="00B60A42" w:rsidRDefault="00B60A42" w:rsidP="00A045E4">
      <w:pPr>
        <w:jc w:val="both"/>
        <w:rPr>
          <w:b/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sz w:val="22"/>
        </w:rPr>
        <w:t xml:space="preserve">                        </w:t>
      </w:r>
    </w:p>
    <w:p w:rsidR="00B60A42" w:rsidRDefault="00B60A42" w:rsidP="00A045E4">
      <w:pPr>
        <w:jc w:val="both"/>
        <w:rPr>
          <w:b/>
          <w:sz w:val="22"/>
        </w:rPr>
      </w:pPr>
    </w:p>
    <w:p w:rsidR="00B60A42" w:rsidRDefault="00B60A42" w:rsidP="00A045E4">
      <w:pPr>
        <w:jc w:val="both"/>
        <w:rPr>
          <w:b/>
          <w:sz w:val="22"/>
        </w:rPr>
      </w:pPr>
      <w:r>
        <w:rPr>
          <w:sz w:val="22"/>
        </w:rPr>
        <w:t>zwanym dalej USŁUGOBIORCĄ, którego reprezentują</w:t>
      </w:r>
      <w:r w:rsidR="00401751">
        <w:rPr>
          <w:sz w:val="22"/>
        </w:rPr>
        <w:t>:</w:t>
      </w:r>
      <w:r>
        <w:rPr>
          <w:sz w:val="22"/>
        </w:rPr>
        <w:t xml:space="preserve">   </w:t>
      </w:r>
    </w:p>
    <w:p w:rsidR="00B60A42" w:rsidRDefault="00B60A42" w:rsidP="00A045E4">
      <w:pPr>
        <w:jc w:val="both"/>
        <w:rPr>
          <w:b/>
          <w:sz w:val="22"/>
        </w:rPr>
      </w:pPr>
      <w:r>
        <w:rPr>
          <w:b/>
          <w:sz w:val="22"/>
        </w:rPr>
        <w:t xml:space="preserve">                                                                                                </w:t>
      </w:r>
    </w:p>
    <w:p w:rsidR="00B60A42" w:rsidRDefault="00B60A42" w:rsidP="00A045E4">
      <w:pPr>
        <w:jc w:val="both"/>
        <w:rPr>
          <w:b/>
          <w:sz w:val="22"/>
        </w:rPr>
      </w:pPr>
      <w:r>
        <w:rPr>
          <w:b/>
          <w:sz w:val="22"/>
        </w:rPr>
        <w:t xml:space="preserve">                                                                                              </w:t>
      </w:r>
    </w:p>
    <w:p w:rsidR="00A045E4" w:rsidRDefault="00A045E4" w:rsidP="00A045E4">
      <w:pPr>
        <w:tabs>
          <w:tab w:val="left" w:pos="10773"/>
        </w:tabs>
        <w:jc w:val="both"/>
        <w:rPr>
          <w:b/>
          <w:sz w:val="22"/>
        </w:rPr>
      </w:pPr>
      <w:r>
        <w:rPr>
          <w:b/>
          <w:sz w:val="22"/>
        </w:rPr>
        <w:t xml:space="preserve">1.   </w:t>
      </w:r>
      <w:r w:rsidR="00DA4B1F">
        <w:rPr>
          <w:b/>
          <w:sz w:val="22"/>
        </w:rPr>
        <w:t xml:space="preserve">………………………….. – właściciel </w:t>
      </w:r>
    </w:p>
    <w:p w:rsidR="00B60A42" w:rsidRDefault="00B60A42" w:rsidP="00A045E4">
      <w:pPr>
        <w:jc w:val="both"/>
        <w:rPr>
          <w:b/>
          <w:sz w:val="22"/>
        </w:rPr>
      </w:pPr>
      <w:r>
        <w:rPr>
          <w:b/>
          <w:sz w:val="22"/>
        </w:rPr>
        <w:t xml:space="preserve">                                                                                            </w:t>
      </w:r>
    </w:p>
    <w:p w:rsidR="00B60A42" w:rsidRDefault="00B60A42" w:rsidP="00401751">
      <w:pPr>
        <w:jc w:val="center"/>
        <w:rPr>
          <w:sz w:val="22"/>
        </w:rPr>
      </w:pPr>
      <w:r>
        <w:rPr>
          <w:sz w:val="22"/>
        </w:rPr>
        <w:t>§ 1.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  <w:r>
        <w:rPr>
          <w:sz w:val="22"/>
        </w:rPr>
        <w:t>1. Umowa określa :</w:t>
      </w:r>
    </w:p>
    <w:p w:rsidR="00B60A42" w:rsidRDefault="00B60A42" w:rsidP="00A045E4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warunki dostawy wody z wodociągu wiejskiego</w:t>
      </w:r>
    </w:p>
    <w:p w:rsidR="00B60A42" w:rsidRDefault="00B60A42" w:rsidP="00A045E4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zasady rozliczania należności pomiędzy USŁUGODAWCĄ a USŁUGOBIORCĄ.</w:t>
      </w:r>
    </w:p>
    <w:p w:rsidR="00B60A42" w:rsidRDefault="00B60A42" w:rsidP="00A045E4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Wzajemne relacje pomiędzy USŁUGODAWCĄ a USŁUGOBIORCĄ.</w:t>
      </w:r>
    </w:p>
    <w:p w:rsidR="00B60A42" w:rsidRDefault="00B60A42" w:rsidP="00A045E4">
      <w:pPr>
        <w:ind w:left="705"/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  <w:r>
        <w:rPr>
          <w:sz w:val="22"/>
        </w:rPr>
        <w:t>2. Ceny jednostkowe wynikają z aktualnej decyzji uprawnionego organu.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  <w:r>
        <w:rPr>
          <w:sz w:val="22"/>
        </w:rPr>
        <w:t>3. Zakres usług:</w:t>
      </w:r>
    </w:p>
    <w:p w:rsidR="00606DC1" w:rsidRDefault="00B60A42" w:rsidP="00A045E4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 xml:space="preserve">Obiekt </w:t>
      </w:r>
      <w:r w:rsidR="00401751">
        <w:rPr>
          <w:sz w:val="22"/>
        </w:rPr>
        <w:t>-</w:t>
      </w:r>
      <w:r>
        <w:rPr>
          <w:b/>
          <w:sz w:val="22"/>
        </w:rPr>
        <w:t xml:space="preserve">  </w:t>
      </w:r>
      <w:r w:rsidR="00E209A9">
        <w:rPr>
          <w:b/>
          <w:sz w:val="22"/>
        </w:rPr>
        <w:t xml:space="preserve">np.: </w:t>
      </w:r>
      <w:r>
        <w:rPr>
          <w:b/>
          <w:sz w:val="22"/>
        </w:rPr>
        <w:t xml:space="preserve">budynek mieszkalny  </w:t>
      </w:r>
      <w:r w:rsidR="00E209A9">
        <w:rPr>
          <w:b/>
          <w:sz w:val="22"/>
        </w:rPr>
        <w:t>……………………………………………………….</w:t>
      </w:r>
    </w:p>
    <w:p w:rsidR="00B60A42" w:rsidRDefault="00B60A42" w:rsidP="00A045E4">
      <w:pPr>
        <w:ind w:left="705"/>
        <w:jc w:val="both"/>
        <w:rPr>
          <w:sz w:val="22"/>
        </w:rPr>
      </w:pPr>
      <w:r>
        <w:rPr>
          <w:sz w:val="22"/>
        </w:rPr>
        <w:t xml:space="preserve">        </w:t>
      </w:r>
    </w:p>
    <w:p w:rsidR="00B60A42" w:rsidRDefault="00B60A42" w:rsidP="00A045E4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 xml:space="preserve">Cel zużycia* - </w:t>
      </w:r>
      <w:r w:rsidR="00E209A9">
        <w:rPr>
          <w:b/>
          <w:sz w:val="22"/>
        </w:rPr>
        <w:t>……………………..</w:t>
      </w:r>
    </w:p>
    <w:p w:rsidR="00B60A42" w:rsidRDefault="00B60A42" w:rsidP="00A045E4">
      <w:pPr>
        <w:ind w:left="705"/>
        <w:jc w:val="both"/>
        <w:rPr>
          <w:sz w:val="22"/>
        </w:rPr>
      </w:pPr>
    </w:p>
    <w:p w:rsidR="00B60A42" w:rsidRDefault="00B60A42" w:rsidP="00A045E4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 xml:space="preserve">Sposób określania ilości **- </w:t>
      </w:r>
      <w:r w:rsidR="00E209A9">
        <w:rPr>
          <w:b/>
          <w:sz w:val="22"/>
        </w:rPr>
        <w:t>……………………..</w:t>
      </w:r>
    </w:p>
    <w:p w:rsidR="00B60A42" w:rsidRDefault="00B60A42" w:rsidP="00A045E4">
      <w:pPr>
        <w:ind w:left="705"/>
        <w:jc w:val="both"/>
        <w:rPr>
          <w:sz w:val="22"/>
        </w:rPr>
      </w:pPr>
    </w:p>
    <w:p w:rsidR="00B60A42" w:rsidRDefault="00B60A42" w:rsidP="00A045E4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Okres rozliczeniowy –</w:t>
      </w:r>
      <w:r w:rsidR="00A045E4">
        <w:rPr>
          <w:sz w:val="22"/>
        </w:rPr>
        <w:t xml:space="preserve"> </w:t>
      </w:r>
      <w:r>
        <w:rPr>
          <w:b/>
          <w:sz w:val="22"/>
        </w:rPr>
        <w:t>kwartał</w:t>
      </w:r>
      <w:r w:rsidR="00E209A9">
        <w:rPr>
          <w:b/>
          <w:sz w:val="22"/>
        </w:rPr>
        <w:t>/dwa miesiące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  <w:r>
        <w:rPr>
          <w:sz w:val="22"/>
        </w:rPr>
        <w:t>*   A – na cele bytowe ludności                                        ** A -  wg wskazań wodomierza</w:t>
      </w:r>
    </w:p>
    <w:p w:rsidR="00B60A42" w:rsidRDefault="00B60A42" w:rsidP="00A045E4">
      <w:pPr>
        <w:jc w:val="both"/>
        <w:rPr>
          <w:sz w:val="22"/>
        </w:rPr>
      </w:pPr>
      <w:r>
        <w:rPr>
          <w:sz w:val="22"/>
        </w:rPr>
        <w:t xml:space="preserve">     B -  na inne cele (np. cele sanitarne dział. Gosp.)             B -  ryczałt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401751">
      <w:pPr>
        <w:jc w:val="center"/>
        <w:rPr>
          <w:sz w:val="22"/>
        </w:rPr>
      </w:pPr>
      <w:r>
        <w:rPr>
          <w:sz w:val="22"/>
        </w:rPr>
        <w:t>§ 2.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numPr>
          <w:ilvl w:val="0"/>
          <w:numId w:val="3"/>
        </w:numPr>
        <w:jc w:val="both"/>
        <w:rPr>
          <w:sz w:val="22"/>
        </w:rPr>
      </w:pPr>
      <w:r>
        <w:rPr>
          <w:sz w:val="22"/>
        </w:rPr>
        <w:t>Do obowiązków USŁUGODAWCY należy:</w:t>
      </w:r>
    </w:p>
    <w:p w:rsidR="00B60A42" w:rsidRDefault="00B60A42" w:rsidP="00A045E4">
      <w:pPr>
        <w:numPr>
          <w:ilvl w:val="0"/>
          <w:numId w:val="4"/>
        </w:numPr>
        <w:jc w:val="both"/>
        <w:rPr>
          <w:sz w:val="22"/>
        </w:rPr>
      </w:pPr>
      <w:r>
        <w:rPr>
          <w:sz w:val="22"/>
        </w:rPr>
        <w:t>Dostarczanie w sposób ciągły wody z wodociągu wiejskiego do nieruchomości będącej w zarządzie USŁUGOBIORCY , zgodnie z warunkami technicznymi przyłącza.</w:t>
      </w:r>
    </w:p>
    <w:p w:rsidR="00B60A42" w:rsidRDefault="00B60A42" w:rsidP="00A045E4">
      <w:pPr>
        <w:numPr>
          <w:ilvl w:val="0"/>
          <w:numId w:val="4"/>
        </w:numPr>
        <w:jc w:val="both"/>
        <w:rPr>
          <w:sz w:val="22"/>
        </w:rPr>
      </w:pPr>
      <w:r>
        <w:rPr>
          <w:sz w:val="22"/>
        </w:rPr>
        <w:t>Zapewnienie jakości wody odpowiadającej wymogom wynikającym z aktualnie obowiązujących przepisów.</w:t>
      </w:r>
    </w:p>
    <w:p w:rsidR="00B60A42" w:rsidRDefault="00B60A42" w:rsidP="00A045E4">
      <w:pPr>
        <w:numPr>
          <w:ilvl w:val="0"/>
          <w:numId w:val="4"/>
        </w:numPr>
        <w:jc w:val="both"/>
        <w:rPr>
          <w:sz w:val="22"/>
        </w:rPr>
      </w:pPr>
      <w:r>
        <w:rPr>
          <w:sz w:val="22"/>
        </w:rPr>
        <w:t>Usuwanie awarii urządzeń będących w zarządzie USŁUGODAWCY.</w:t>
      </w:r>
    </w:p>
    <w:p w:rsidR="00B60A42" w:rsidRDefault="00B60A42" w:rsidP="00A045E4">
      <w:pPr>
        <w:numPr>
          <w:ilvl w:val="0"/>
          <w:numId w:val="4"/>
        </w:numPr>
        <w:jc w:val="both"/>
        <w:rPr>
          <w:sz w:val="22"/>
        </w:rPr>
      </w:pPr>
      <w:r>
        <w:rPr>
          <w:sz w:val="22"/>
        </w:rPr>
        <w:t>Zainstalowanie USŁUGOBIORCY wodomierza na przyłączu wodociągowym będącym w zarządzie USŁUGODAWCY i zapewnienie jego obsługi.</w:t>
      </w:r>
    </w:p>
    <w:p w:rsidR="00B60A42" w:rsidRDefault="00B60A42" w:rsidP="00A045E4">
      <w:pPr>
        <w:numPr>
          <w:ilvl w:val="0"/>
          <w:numId w:val="3"/>
        </w:numPr>
        <w:jc w:val="both"/>
        <w:rPr>
          <w:sz w:val="22"/>
        </w:rPr>
      </w:pPr>
      <w:r>
        <w:rPr>
          <w:sz w:val="22"/>
        </w:rPr>
        <w:t>Zainstalowany wodomierz stanowi własność USŁUGODAWCY, a koszt jego montażu pokrywa USŁUGOBIORCA.</w:t>
      </w:r>
    </w:p>
    <w:p w:rsidR="000C64EC" w:rsidRDefault="000C64EC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401751">
      <w:pPr>
        <w:jc w:val="center"/>
        <w:rPr>
          <w:sz w:val="22"/>
        </w:rPr>
      </w:pPr>
      <w:r>
        <w:rPr>
          <w:sz w:val="22"/>
        </w:rPr>
        <w:lastRenderedPageBreak/>
        <w:t>§ 3.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numPr>
          <w:ilvl w:val="0"/>
          <w:numId w:val="5"/>
        </w:numPr>
        <w:jc w:val="both"/>
        <w:rPr>
          <w:sz w:val="22"/>
        </w:rPr>
      </w:pPr>
      <w:r>
        <w:rPr>
          <w:sz w:val="22"/>
        </w:rPr>
        <w:t xml:space="preserve">USŁUGODAWCA eksploatuje i utrzymuje urządzenia wodociągowe do zaworu głównego za wodomierzem </w:t>
      </w:r>
      <w:r w:rsidR="00A045E4">
        <w:rPr>
          <w:sz w:val="22"/>
        </w:rPr>
        <w:br/>
      </w:r>
      <w:r>
        <w:rPr>
          <w:sz w:val="22"/>
        </w:rPr>
        <w:t>lub miejsca na jego zamontowanie</w:t>
      </w:r>
    </w:p>
    <w:p w:rsidR="00B60A42" w:rsidRDefault="00B60A42" w:rsidP="00A045E4">
      <w:pPr>
        <w:numPr>
          <w:ilvl w:val="0"/>
          <w:numId w:val="5"/>
        </w:numPr>
        <w:jc w:val="both"/>
        <w:rPr>
          <w:sz w:val="22"/>
        </w:rPr>
      </w:pPr>
      <w:r>
        <w:rPr>
          <w:sz w:val="22"/>
        </w:rPr>
        <w:t>W razie braku odbioru technicznego przyłącza wodociągowego koszty ich eksploatacji i usuwania awarii pokrywa USŁUGOBIORCA.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401751">
      <w:pPr>
        <w:jc w:val="center"/>
        <w:rPr>
          <w:sz w:val="22"/>
        </w:rPr>
      </w:pPr>
      <w:r>
        <w:rPr>
          <w:sz w:val="22"/>
        </w:rPr>
        <w:t>§ 4.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numPr>
          <w:ilvl w:val="0"/>
          <w:numId w:val="6"/>
        </w:numPr>
        <w:jc w:val="both"/>
        <w:rPr>
          <w:sz w:val="22"/>
        </w:rPr>
      </w:pPr>
      <w:r>
        <w:rPr>
          <w:sz w:val="22"/>
        </w:rPr>
        <w:t>USŁUGODAWCA nie ponosi odpowiedzialności odszkodowawczej za przerwy w dostawie wody spowodowane :</w:t>
      </w:r>
    </w:p>
    <w:p w:rsidR="00B60A42" w:rsidRDefault="00B60A42" w:rsidP="00A045E4">
      <w:pPr>
        <w:numPr>
          <w:ilvl w:val="0"/>
          <w:numId w:val="7"/>
        </w:numPr>
        <w:jc w:val="both"/>
        <w:rPr>
          <w:sz w:val="22"/>
        </w:rPr>
      </w:pPr>
      <w:r>
        <w:rPr>
          <w:sz w:val="22"/>
        </w:rPr>
        <w:t>Brakiem wody na ujęciach wody.</w:t>
      </w:r>
    </w:p>
    <w:p w:rsidR="00B60A42" w:rsidRDefault="00B60A42" w:rsidP="00A045E4">
      <w:pPr>
        <w:numPr>
          <w:ilvl w:val="0"/>
          <w:numId w:val="7"/>
        </w:numPr>
        <w:jc w:val="both"/>
        <w:rPr>
          <w:sz w:val="22"/>
        </w:rPr>
      </w:pPr>
      <w:r>
        <w:rPr>
          <w:sz w:val="22"/>
        </w:rPr>
        <w:t xml:space="preserve">Niezawinionymi przez USŁUGODAWCĘ zanieczyszczeniami wody na ujęciach w sposób niebezpieczny </w:t>
      </w:r>
      <w:r w:rsidR="00A045E4">
        <w:rPr>
          <w:sz w:val="22"/>
        </w:rPr>
        <w:br/>
      </w:r>
      <w:r>
        <w:rPr>
          <w:sz w:val="22"/>
        </w:rPr>
        <w:t>dla zdrowia.</w:t>
      </w:r>
    </w:p>
    <w:p w:rsidR="00B60A42" w:rsidRDefault="00B60A42" w:rsidP="00A045E4">
      <w:pPr>
        <w:numPr>
          <w:ilvl w:val="0"/>
          <w:numId w:val="7"/>
        </w:numPr>
        <w:jc w:val="both"/>
        <w:rPr>
          <w:sz w:val="22"/>
        </w:rPr>
      </w:pPr>
      <w:r>
        <w:rPr>
          <w:sz w:val="22"/>
        </w:rPr>
        <w:t>Potrzebami zwiększenia dopływu wody do hydrantów przeciwpożarowych.</w:t>
      </w:r>
    </w:p>
    <w:p w:rsidR="00B60A42" w:rsidRDefault="00B60A42" w:rsidP="00A045E4">
      <w:pPr>
        <w:numPr>
          <w:ilvl w:val="0"/>
          <w:numId w:val="7"/>
        </w:numPr>
        <w:jc w:val="both"/>
        <w:rPr>
          <w:sz w:val="22"/>
        </w:rPr>
      </w:pPr>
      <w:r>
        <w:rPr>
          <w:sz w:val="22"/>
        </w:rPr>
        <w:t>Koniecznością przeprowadzenia niezbędnych napraw urządzeń zaopatrzenia w wodę.</w:t>
      </w:r>
    </w:p>
    <w:p w:rsidR="00B60A42" w:rsidRDefault="00B60A42" w:rsidP="00A045E4">
      <w:pPr>
        <w:numPr>
          <w:ilvl w:val="0"/>
          <w:numId w:val="7"/>
        </w:numPr>
        <w:jc w:val="both"/>
        <w:rPr>
          <w:sz w:val="22"/>
        </w:rPr>
      </w:pPr>
      <w:r>
        <w:rPr>
          <w:sz w:val="22"/>
        </w:rPr>
        <w:t>Przerwami w zasilaniu energetycznym urządzeń wodociągowych.</w:t>
      </w:r>
    </w:p>
    <w:p w:rsidR="00B60A42" w:rsidRDefault="00B60A42" w:rsidP="00A045E4">
      <w:pPr>
        <w:numPr>
          <w:ilvl w:val="0"/>
          <w:numId w:val="7"/>
        </w:numPr>
        <w:jc w:val="both"/>
        <w:rPr>
          <w:sz w:val="22"/>
        </w:rPr>
      </w:pPr>
      <w:r>
        <w:rPr>
          <w:sz w:val="22"/>
        </w:rPr>
        <w:t>Uszkodzeniami instalacji USŁUGOBIORCY grożącymi niebezpieczeństwem.</w:t>
      </w:r>
    </w:p>
    <w:p w:rsidR="00B60A42" w:rsidRDefault="00B60A42" w:rsidP="00A045E4">
      <w:pPr>
        <w:numPr>
          <w:ilvl w:val="0"/>
          <w:numId w:val="6"/>
        </w:numPr>
        <w:jc w:val="both"/>
        <w:rPr>
          <w:sz w:val="22"/>
        </w:rPr>
      </w:pPr>
      <w:r>
        <w:rPr>
          <w:sz w:val="22"/>
        </w:rPr>
        <w:t>W razie wystąpienia przyczyn wymienionych w ust. 1 USŁUGODAWCA niezwłocznie powiadomi USŁUGOBIORCĘ w sposób zwyczajowo przyjęty o czasie trwania przerwy w dostawie wody.</w:t>
      </w:r>
    </w:p>
    <w:p w:rsidR="00B60A42" w:rsidRDefault="00B60A42" w:rsidP="00A045E4">
      <w:pPr>
        <w:numPr>
          <w:ilvl w:val="0"/>
          <w:numId w:val="6"/>
        </w:numPr>
        <w:jc w:val="both"/>
        <w:rPr>
          <w:sz w:val="22"/>
        </w:rPr>
      </w:pPr>
      <w:r>
        <w:rPr>
          <w:sz w:val="22"/>
        </w:rPr>
        <w:t>USŁUGODAWCA nie bierze żadnej odpowiedzialności za szkody materialne spowodowane przeróbkami dokonanymi przez USŁUGOBIORCĘ samowolnie na sieci wodociągowej, które nie są zgodne z projektem technicznym, przepisami branżowymi lub nie były uzgadniane przez USŁUGODAWCĘ.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401751">
      <w:pPr>
        <w:jc w:val="center"/>
        <w:rPr>
          <w:sz w:val="22"/>
        </w:rPr>
      </w:pPr>
      <w:r>
        <w:rPr>
          <w:sz w:val="22"/>
        </w:rPr>
        <w:t>§ 5.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numPr>
          <w:ilvl w:val="0"/>
          <w:numId w:val="8"/>
        </w:numPr>
        <w:jc w:val="both"/>
        <w:rPr>
          <w:sz w:val="22"/>
        </w:rPr>
      </w:pPr>
      <w:r>
        <w:rPr>
          <w:sz w:val="22"/>
        </w:rPr>
        <w:t>O przerwach w dostawie wody wynikających  z planowanych prac konserwacyjno – remontowych USŁUGODAWCA powiadomi USŁUGOBIORCĘ najpóźniej na dwa dni przed ich terminem w sposób zwyczajowo przyjęty.</w:t>
      </w:r>
    </w:p>
    <w:p w:rsidR="00B60A42" w:rsidRDefault="00B60A42" w:rsidP="00A045E4">
      <w:pPr>
        <w:numPr>
          <w:ilvl w:val="0"/>
          <w:numId w:val="8"/>
        </w:numPr>
        <w:jc w:val="both"/>
        <w:rPr>
          <w:sz w:val="22"/>
        </w:rPr>
      </w:pPr>
      <w:r>
        <w:rPr>
          <w:sz w:val="22"/>
        </w:rPr>
        <w:t>Gdyby   przerwa, o której mowa wyżej, miała przekroczyć 12 godzin, USŁUGODAWCA  powiadomi  USŁUGOBIORCĘ  na 7 dni wcześniej w sposób zwyczajowo przyjęty.</w:t>
      </w:r>
    </w:p>
    <w:p w:rsidR="00B60A42" w:rsidRDefault="00B60A42" w:rsidP="00A045E4">
      <w:pPr>
        <w:numPr>
          <w:ilvl w:val="0"/>
          <w:numId w:val="8"/>
        </w:numPr>
        <w:jc w:val="both"/>
        <w:rPr>
          <w:sz w:val="22"/>
        </w:rPr>
      </w:pPr>
      <w:r>
        <w:rPr>
          <w:sz w:val="22"/>
        </w:rPr>
        <w:t>W przypadku przerwy w dostawie wody przekraczającej 12 godzin USŁUGODAWCA zapewni USŁUGOBIORCY zastępczy punkt poboru wody informując o jego lokalizacji.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401751">
      <w:pPr>
        <w:jc w:val="center"/>
        <w:rPr>
          <w:sz w:val="22"/>
        </w:rPr>
      </w:pPr>
      <w:r>
        <w:rPr>
          <w:sz w:val="22"/>
        </w:rPr>
        <w:t>§ 6.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numPr>
          <w:ilvl w:val="0"/>
          <w:numId w:val="9"/>
        </w:numPr>
        <w:jc w:val="both"/>
        <w:rPr>
          <w:sz w:val="22"/>
        </w:rPr>
      </w:pPr>
      <w:r>
        <w:rPr>
          <w:sz w:val="22"/>
        </w:rPr>
        <w:t>USŁUGOBIORCA zobowiązuje się do:</w:t>
      </w:r>
    </w:p>
    <w:p w:rsidR="00B60A42" w:rsidRDefault="00B60A42" w:rsidP="00A045E4">
      <w:pPr>
        <w:numPr>
          <w:ilvl w:val="0"/>
          <w:numId w:val="10"/>
        </w:numPr>
        <w:jc w:val="both"/>
        <w:rPr>
          <w:sz w:val="22"/>
        </w:rPr>
      </w:pPr>
      <w:r>
        <w:rPr>
          <w:sz w:val="22"/>
        </w:rPr>
        <w:t>Utrzymania właściwego stanu technicznego należących do niego instalacji i urządzeń wodociągowych.</w:t>
      </w:r>
    </w:p>
    <w:p w:rsidR="00B60A42" w:rsidRDefault="00B60A42" w:rsidP="00A045E4">
      <w:pPr>
        <w:numPr>
          <w:ilvl w:val="0"/>
          <w:numId w:val="10"/>
        </w:numPr>
        <w:jc w:val="both"/>
        <w:rPr>
          <w:sz w:val="22"/>
        </w:rPr>
      </w:pPr>
      <w:r>
        <w:rPr>
          <w:sz w:val="22"/>
        </w:rPr>
        <w:t>Wydzielenia i utrzymania w należytym stanie pomieszczenia przeznaczonego na wodomierz lub studni wodomierzowej zabezpieczając wodomierz przed zaborem i uszkodzeniem.</w:t>
      </w:r>
    </w:p>
    <w:p w:rsidR="00B60A42" w:rsidRDefault="00B60A42" w:rsidP="00A045E4">
      <w:pPr>
        <w:numPr>
          <w:ilvl w:val="0"/>
          <w:numId w:val="10"/>
        </w:numPr>
        <w:jc w:val="both"/>
        <w:rPr>
          <w:sz w:val="22"/>
        </w:rPr>
      </w:pPr>
      <w:r>
        <w:rPr>
          <w:sz w:val="22"/>
        </w:rPr>
        <w:t>Udostępnienia USŁUGODAWCY swobodnego dostępu do pomieszczenia wodomierzowego celem dokonania odczytu licznika lub jego sprawdzenia.</w:t>
      </w:r>
    </w:p>
    <w:p w:rsidR="00B60A42" w:rsidRDefault="00B60A42" w:rsidP="00A045E4">
      <w:pPr>
        <w:numPr>
          <w:ilvl w:val="0"/>
          <w:numId w:val="10"/>
        </w:numPr>
        <w:jc w:val="both"/>
        <w:rPr>
          <w:sz w:val="22"/>
        </w:rPr>
      </w:pPr>
      <w:r>
        <w:rPr>
          <w:sz w:val="22"/>
        </w:rPr>
        <w:t>Bezzwłocznego powiadomienia USŁUGODAWCY o każdym wypadku awarii wodomierza, jego uszkodzenia, zerwania plomby oraz jego zaborze.</w:t>
      </w:r>
    </w:p>
    <w:p w:rsidR="00B60A42" w:rsidRDefault="00B60A42" w:rsidP="00A045E4">
      <w:pPr>
        <w:numPr>
          <w:ilvl w:val="0"/>
          <w:numId w:val="10"/>
        </w:numPr>
        <w:jc w:val="both"/>
        <w:rPr>
          <w:sz w:val="22"/>
        </w:rPr>
      </w:pPr>
      <w:r>
        <w:rPr>
          <w:sz w:val="22"/>
        </w:rPr>
        <w:t xml:space="preserve">Pokrywania kosztów napraw wodomierza i przyłącza wodociągowego powstałych w wyniku nie zabezpieczenia ich przed działaniem warunków atmosferycznych, uszkodzeń mechanicznych lub w przypadku świadomego </w:t>
      </w:r>
      <w:r w:rsidR="00F30532">
        <w:rPr>
          <w:sz w:val="22"/>
        </w:rPr>
        <w:br/>
      </w:r>
      <w:r>
        <w:rPr>
          <w:sz w:val="22"/>
        </w:rPr>
        <w:t>lub celowego ich uszkodzenia.</w:t>
      </w:r>
    </w:p>
    <w:p w:rsidR="00B60A42" w:rsidRDefault="00B60A42" w:rsidP="00A045E4">
      <w:pPr>
        <w:numPr>
          <w:ilvl w:val="0"/>
          <w:numId w:val="10"/>
        </w:numPr>
        <w:jc w:val="both"/>
        <w:rPr>
          <w:sz w:val="22"/>
        </w:rPr>
      </w:pPr>
      <w:r>
        <w:rPr>
          <w:sz w:val="22"/>
        </w:rPr>
        <w:t xml:space="preserve">Zapewnienia USŁUGODAWCY możliwości wykonania niezbędnych napraw przyłączy wodociągowych </w:t>
      </w:r>
      <w:r w:rsidR="00F30532">
        <w:rPr>
          <w:sz w:val="22"/>
        </w:rPr>
        <w:br/>
      </w:r>
      <w:r>
        <w:rPr>
          <w:sz w:val="22"/>
        </w:rPr>
        <w:t>oraz zainstalowania na nich urządzeń USŁUGODAWCY.</w:t>
      </w:r>
    </w:p>
    <w:p w:rsidR="00B60A42" w:rsidRDefault="00B60A42" w:rsidP="00A045E4">
      <w:pPr>
        <w:numPr>
          <w:ilvl w:val="0"/>
          <w:numId w:val="10"/>
        </w:numPr>
        <w:jc w:val="both"/>
        <w:rPr>
          <w:sz w:val="22"/>
        </w:rPr>
      </w:pPr>
      <w:r>
        <w:rPr>
          <w:sz w:val="22"/>
        </w:rPr>
        <w:t>Powiadomienia każdorazowo USŁUGODAWCY o zmianie zarządcy lub właściciela w celu dokonania rozliczenia końcowego i zawarcia umowy z nowym USŁUGOBIORCĄ.</w:t>
      </w:r>
    </w:p>
    <w:p w:rsidR="00B60A42" w:rsidRDefault="00B60A42" w:rsidP="00A045E4">
      <w:pPr>
        <w:numPr>
          <w:ilvl w:val="0"/>
          <w:numId w:val="10"/>
        </w:numPr>
        <w:jc w:val="both"/>
        <w:rPr>
          <w:sz w:val="22"/>
        </w:rPr>
      </w:pPr>
      <w:r>
        <w:rPr>
          <w:sz w:val="22"/>
        </w:rPr>
        <w:t>Zgłoszenie USŁUGODAWCY faktu posiadania własnego ujęcia wody.</w:t>
      </w:r>
    </w:p>
    <w:p w:rsidR="00B60A42" w:rsidRDefault="00B60A42" w:rsidP="00A045E4">
      <w:pPr>
        <w:jc w:val="both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                  </w:t>
      </w:r>
    </w:p>
    <w:p w:rsidR="00B60A42" w:rsidRDefault="00B60A42" w:rsidP="00A045E4">
      <w:pPr>
        <w:jc w:val="both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                                       Strona 2 z 4</w:t>
      </w:r>
    </w:p>
    <w:p w:rsidR="00B60A42" w:rsidRDefault="00B60A42" w:rsidP="00401751">
      <w:pPr>
        <w:jc w:val="center"/>
        <w:rPr>
          <w:sz w:val="22"/>
        </w:rPr>
      </w:pPr>
      <w:r>
        <w:rPr>
          <w:sz w:val="22"/>
        </w:rPr>
        <w:lastRenderedPageBreak/>
        <w:t>§ 7.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numPr>
          <w:ilvl w:val="0"/>
          <w:numId w:val="11"/>
        </w:numPr>
        <w:jc w:val="both"/>
        <w:rPr>
          <w:sz w:val="22"/>
        </w:rPr>
      </w:pPr>
      <w:r>
        <w:rPr>
          <w:sz w:val="22"/>
        </w:rPr>
        <w:t>USŁUGOBIORCY  nie wolno:</w:t>
      </w:r>
    </w:p>
    <w:p w:rsidR="00B60A42" w:rsidRDefault="00B60A42" w:rsidP="00A045E4">
      <w:pPr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 xml:space="preserve">Dokonywać jakichkolwiek czynności mogących wpłynąć na zmianę stanu technicznego instalacji należących </w:t>
      </w:r>
      <w:r w:rsidR="00F30532">
        <w:rPr>
          <w:sz w:val="22"/>
        </w:rPr>
        <w:br/>
      </w:r>
      <w:r>
        <w:rPr>
          <w:sz w:val="22"/>
        </w:rPr>
        <w:t>do USŁUGODAWCY.</w:t>
      </w:r>
    </w:p>
    <w:p w:rsidR="00B60A42" w:rsidRDefault="00B60A42" w:rsidP="00A045E4">
      <w:pPr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Wymontowywać wodomierza nawet w przypadku jego uszkodzenia.</w:t>
      </w:r>
    </w:p>
    <w:p w:rsidR="00B60A42" w:rsidRDefault="00B60A42" w:rsidP="00A045E4">
      <w:pPr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Dokonywać zabudowy oraz trwałych nasadzeń nad przyłączami i innymi rurociągami wodociągowymi w pasie określonym w obowiązujących przepisach.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401751">
      <w:pPr>
        <w:jc w:val="center"/>
        <w:rPr>
          <w:sz w:val="22"/>
        </w:rPr>
      </w:pPr>
      <w:r>
        <w:rPr>
          <w:sz w:val="22"/>
        </w:rPr>
        <w:t>§ 8.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  <w:r>
        <w:rPr>
          <w:sz w:val="22"/>
        </w:rPr>
        <w:t>Rozliczenie należności przysługujących USŁUGODAWCY od USŁUGOBIORCY za spełnienie świadczenia następuje wg poniższych zasad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numPr>
          <w:ilvl w:val="0"/>
          <w:numId w:val="13"/>
        </w:numPr>
        <w:jc w:val="both"/>
        <w:rPr>
          <w:sz w:val="22"/>
        </w:rPr>
      </w:pPr>
      <w:r>
        <w:rPr>
          <w:sz w:val="22"/>
        </w:rPr>
        <w:t xml:space="preserve">Ilość pobieranej wody ustala się na podstawie wskazań wodomierza zainstalowanego przed zaworem głównym </w:t>
      </w:r>
      <w:r w:rsidR="00F30532">
        <w:rPr>
          <w:sz w:val="22"/>
        </w:rPr>
        <w:br/>
      </w:r>
      <w:r>
        <w:rPr>
          <w:sz w:val="22"/>
        </w:rPr>
        <w:t>dla obiektu objętego niniejszą umową. (pomiar w m</w:t>
      </w:r>
      <w:r w:rsidRPr="00A045E4">
        <w:rPr>
          <w:sz w:val="22"/>
          <w:vertAlign w:val="superscript"/>
        </w:rPr>
        <w:t>3</w:t>
      </w:r>
      <w:r>
        <w:rPr>
          <w:sz w:val="22"/>
        </w:rPr>
        <w:t>).</w:t>
      </w:r>
    </w:p>
    <w:p w:rsidR="00B60A42" w:rsidRDefault="00B60A42" w:rsidP="00A045E4">
      <w:pPr>
        <w:numPr>
          <w:ilvl w:val="0"/>
          <w:numId w:val="13"/>
        </w:numPr>
        <w:jc w:val="both"/>
        <w:rPr>
          <w:sz w:val="22"/>
        </w:rPr>
      </w:pPr>
      <w:r>
        <w:rPr>
          <w:sz w:val="22"/>
        </w:rPr>
        <w:t xml:space="preserve">W przypadku awarii lub braku wodomierza lub niemożności odczytania jego stanu ilości pobieranej wody ustala </w:t>
      </w:r>
      <w:r w:rsidR="00F30532">
        <w:rPr>
          <w:sz w:val="22"/>
        </w:rPr>
        <w:br/>
      </w:r>
      <w:r>
        <w:rPr>
          <w:sz w:val="22"/>
        </w:rPr>
        <w:t>się na podstawie przeciętnych norm zużycia określonych zgodnie z art. 27 ust. 3 ustawy.</w:t>
      </w:r>
    </w:p>
    <w:p w:rsidR="00B60A42" w:rsidRDefault="00B60A42" w:rsidP="00A045E4">
      <w:pPr>
        <w:numPr>
          <w:ilvl w:val="0"/>
          <w:numId w:val="13"/>
        </w:numPr>
        <w:jc w:val="both"/>
        <w:rPr>
          <w:sz w:val="22"/>
        </w:rPr>
      </w:pPr>
      <w:r>
        <w:rPr>
          <w:sz w:val="22"/>
        </w:rPr>
        <w:t xml:space="preserve">W przypadku </w:t>
      </w:r>
      <w:r w:rsidR="00A045E4">
        <w:rPr>
          <w:sz w:val="22"/>
        </w:rPr>
        <w:t>zaboru wodomierza lub wykazania</w:t>
      </w:r>
      <w:r>
        <w:rPr>
          <w:sz w:val="22"/>
        </w:rPr>
        <w:t>, że uszkodzenia zawin</w:t>
      </w:r>
      <w:r w:rsidR="00A045E4">
        <w:rPr>
          <w:sz w:val="22"/>
        </w:rPr>
        <w:t>ione zostały przez USŁUGOBIORCĘ</w:t>
      </w:r>
      <w:r>
        <w:rPr>
          <w:sz w:val="22"/>
        </w:rPr>
        <w:t xml:space="preserve">, </w:t>
      </w:r>
      <w:r w:rsidR="00F30532">
        <w:rPr>
          <w:sz w:val="22"/>
        </w:rPr>
        <w:br/>
      </w:r>
      <w:r>
        <w:rPr>
          <w:sz w:val="22"/>
        </w:rPr>
        <w:t>ilość pobranej wody u</w:t>
      </w:r>
      <w:r w:rsidR="00A045E4">
        <w:rPr>
          <w:sz w:val="22"/>
        </w:rPr>
        <w:t>stala się odpowiednio do ilości</w:t>
      </w:r>
      <w:r>
        <w:rPr>
          <w:sz w:val="22"/>
        </w:rPr>
        <w:t>, która mogła przepłynąć pełnym przekrojem rury przyłącza wodociągowego w okresie od ostatniego odczytu wodomierza.</w:t>
      </w:r>
    </w:p>
    <w:p w:rsidR="00B60A42" w:rsidRDefault="00A045E4" w:rsidP="00A045E4">
      <w:pPr>
        <w:numPr>
          <w:ilvl w:val="0"/>
          <w:numId w:val="13"/>
        </w:numPr>
        <w:jc w:val="both"/>
        <w:rPr>
          <w:sz w:val="22"/>
        </w:rPr>
      </w:pPr>
      <w:r>
        <w:rPr>
          <w:sz w:val="22"/>
        </w:rPr>
        <w:t>Na pisemny wniosek USŁUGOBIORCY</w:t>
      </w:r>
      <w:r w:rsidR="00B60A42">
        <w:rPr>
          <w:sz w:val="22"/>
        </w:rPr>
        <w:t>, USŁUGODAWCA dokona urzędowego sprawdzenia pra</w:t>
      </w:r>
      <w:r>
        <w:rPr>
          <w:sz w:val="22"/>
        </w:rPr>
        <w:t>widłowości działania wodomierza</w:t>
      </w:r>
      <w:r w:rsidR="00B60A42">
        <w:rPr>
          <w:sz w:val="22"/>
        </w:rPr>
        <w:t>. W przypadku potwierdzenia badaniem legalizacy</w:t>
      </w:r>
      <w:r>
        <w:rPr>
          <w:sz w:val="22"/>
        </w:rPr>
        <w:t>jnym, że wodomierz był sprawny</w:t>
      </w:r>
      <w:r w:rsidR="00B60A42">
        <w:rPr>
          <w:sz w:val="22"/>
        </w:rPr>
        <w:t>, całość kosztów związanych z jego sprawdzaniem pokrywa USŁUGOBIORCA.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401751">
      <w:pPr>
        <w:jc w:val="center"/>
        <w:rPr>
          <w:sz w:val="22"/>
        </w:rPr>
      </w:pPr>
      <w:r>
        <w:rPr>
          <w:sz w:val="22"/>
        </w:rPr>
        <w:t>§ 9.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numPr>
          <w:ilvl w:val="0"/>
          <w:numId w:val="14"/>
        </w:numPr>
        <w:jc w:val="both"/>
        <w:rPr>
          <w:sz w:val="22"/>
        </w:rPr>
      </w:pPr>
      <w:r>
        <w:rPr>
          <w:sz w:val="22"/>
        </w:rPr>
        <w:t xml:space="preserve">USŁUGODAWCA ma prawo : </w:t>
      </w:r>
    </w:p>
    <w:p w:rsidR="00B60A42" w:rsidRDefault="00B60A42" w:rsidP="00A045E4">
      <w:pPr>
        <w:numPr>
          <w:ilvl w:val="0"/>
          <w:numId w:val="15"/>
        </w:numPr>
        <w:jc w:val="both"/>
        <w:rPr>
          <w:sz w:val="22"/>
        </w:rPr>
      </w:pPr>
      <w:r>
        <w:rPr>
          <w:sz w:val="22"/>
        </w:rPr>
        <w:t>kontroli instalacji wodociągowej. Przedstawiciele USŁUGODAWCY są uprawnieni do wstępu do wszystkich pomieszczeń i miejsc wyposażonych w instalacje wodociągowe.</w:t>
      </w:r>
    </w:p>
    <w:p w:rsidR="00B60A42" w:rsidRDefault="00B60A42" w:rsidP="00A045E4">
      <w:pPr>
        <w:numPr>
          <w:ilvl w:val="0"/>
          <w:numId w:val="15"/>
        </w:numPr>
        <w:jc w:val="both"/>
        <w:rPr>
          <w:sz w:val="22"/>
        </w:rPr>
      </w:pPr>
      <w:r>
        <w:rPr>
          <w:sz w:val="22"/>
        </w:rPr>
        <w:t>Odciąć dostawę wody w przypadkach i na warunkach określonych w art. 8 ustawy o zbiorowym zaopatrzeniu w wodę z dnia 7 czerwca  2001 r.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401751">
      <w:pPr>
        <w:jc w:val="center"/>
        <w:rPr>
          <w:sz w:val="22"/>
        </w:rPr>
      </w:pPr>
      <w:r>
        <w:rPr>
          <w:sz w:val="22"/>
        </w:rPr>
        <w:t>§ 10.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  <w:r>
        <w:rPr>
          <w:sz w:val="22"/>
        </w:rPr>
        <w:t xml:space="preserve">1.   O zmianie przez uprawniony do tego organ wysokości opłaty za wodę USŁUGODAWCA powiadomi     zainteresowanych  w sposób  zwyczajowo przyjęty </w:t>
      </w:r>
      <w:r w:rsidR="00A045E4">
        <w:rPr>
          <w:sz w:val="22"/>
        </w:rPr>
        <w:t xml:space="preserve">na 7 dni przed wejściem w życie, informując o ich </w:t>
      </w:r>
      <w:r>
        <w:rPr>
          <w:sz w:val="22"/>
        </w:rPr>
        <w:t xml:space="preserve">wysokościach </w:t>
      </w:r>
      <w:r w:rsidR="00F30532">
        <w:rPr>
          <w:sz w:val="22"/>
        </w:rPr>
        <w:br/>
      </w:r>
      <w:r>
        <w:rPr>
          <w:sz w:val="22"/>
        </w:rPr>
        <w:t>i  terminie obowiązywania.</w:t>
      </w:r>
    </w:p>
    <w:p w:rsidR="00B60A42" w:rsidRDefault="00B60A42" w:rsidP="00A045E4">
      <w:pPr>
        <w:numPr>
          <w:ilvl w:val="0"/>
          <w:numId w:val="14"/>
        </w:numPr>
        <w:jc w:val="both"/>
        <w:rPr>
          <w:sz w:val="22"/>
        </w:rPr>
      </w:pPr>
      <w:r>
        <w:rPr>
          <w:sz w:val="22"/>
        </w:rPr>
        <w:t>Zmiana wysokości opłat za wodę następuje bez wypowiedzenia warunków umowy.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401751">
      <w:pPr>
        <w:jc w:val="center"/>
        <w:rPr>
          <w:sz w:val="22"/>
        </w:rPr>
      </w:pPr>
      <w:r>
        <w:rPr>
          <w:sz w:val="22"/>
        </w:rPr>
        <w:t>§ 11</w:t>
      </w:r>
      <w:r w:rsidR="00401751">
        <w:rPr>
          <w:sz w:val="22"/>
        </w:rPr>
        <w:t>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numPr>
          <w:ilvl w:val="0"/>
          <w:numId w:val="16"/>
        </w:numPr>
        <w:jc w:val="both"/>
        <w:rPr>
          <w:sz w:val="22"/>
        </w:rPr>
      </w:pPr>
      <w:r>
        <w:rPr>
          <w:sz w:val="22"/>
        </w:rPr>
        <w:t xml:space="preserve">USŁUGOBIORCA upoważnia USŁUGODAWCĘ do wystawiania faktur VAT bez podpisu odbiorcy usługi. </w:t>
      </w:r>
    </w:p>
    <w:p w:rsidR="00B60A42" w:rsidRDefault="00B60A42" w:rsidP="00A045E4">
      <w:pPr>
        <w:numPr>
          <w:ilvl w:val="0"/>
          <w:numId w:val="16"/>
        </w:numPr>
        <w:jc w:val="both"/>
        <w:rPr>
          <w:sz w:val="22"/>
        </w:rPr>
      </w:pPr>
      <w:r>
        <w:rPr>
          <w:sz w:val="22"/>
        </w:rPr>
        <w:t xml:space="preserve">USŁUGOBIORCA dokonuje zapłaty za dostarczoną wodę w terminie 14 dni od otrzymania faktury VAT na konto USŁUGODAWCY podane na fakturze. </w:t>
      </w:r>
    </w:p>
    <w:p w:rsidR="00B60A42" w:rsidRDefault="00B60A42" w:rsidP="00A045E4">
      <w:pPr>
        <w:numPr>
          <w:ilvl w:val="0"/>
          <w:numId w:val="16"/>
        </w:numPr>
        <w:jc w:val="both"/>
        <w:rPr>
          <w:sz w:val="22"/>
        </w:rPr>
      </w:pPr>
      <w:r>
        <w:rPr>
          <w:sz w:val="22"/>
        </w:rPr>
        <w:t>Za datę spełnienia wierzytelności uznaje się datę wpłaty lub datę obciążenia rachunku USŁUGOBIORCY.</w:t>
      </w:r>
    </w:p>
    <w:p w:rsidR="00B60A42" w:rsidRDefault="00B60A42" w:rsidP="00A045E4">
      <w:pPr>
        <w:numPr>
          <w:ilvl w:val="0"/>
          <w:numId w:val="16"/>
        </w:numPr>
        <w:jc w:val="both"/>
        <w:rPr>
          <w:sz w:val="22"/>
        </w:rPr>
      </w:pPr>
      <w:r>
        <w:rPr>
          <w:sz w:val="22"/>
        </w:rPr>
        <w:t>Zgłoszenie przez USŁUGOBIORCĘ zastrzeżeń do wysokości rachunku nie wstrzymuje terminu zapłaty .</w:t>
      </w:r>
    </w:p>
    <w:p w:rsidR="00B60A42" w:rsidRDefault="00B60A42" w:rsidP="00A045E4">
      <w:pPr>
        <w:numPr>
          <w:ilvl w:val="0"/>
          <w:numId w:val="16"/>
        </w:numPr>
        <w:jc w:val="both"/>
        <w:rPr>
          <w:sz w:val="22"/>
        </w:rPr>
      </w:pPr>
      <w:r>
        <w:rPr>
          <w:sz w:val="22"/>
        </w:rPr>
        <w:lastRenderedPageBreak/>
        <w:t>W przypadku nie zapłacenia należności za wodę w terminie będą naliczane odsetki w wysokości ustawowej.</w:t>
      </w:r>
    </w:p>
    <w:p w:rsidR="00B60A42" w:rsidRDefault="00B60A42" w:rsidP="00A045E4">
      <w:pPr>
        <w:numPr>
          <w:ilvl w:val="0"/>
          <w:numId w:val="16"/>
        </w:numPr>
        <w:jc w:val="both"/>
        <w:rPr>
          <w:sz w:val="22"/>
        </w:rPr>
      </w:pPr>
      <w:r>
        <w:rPr>
          <w:sz w:val="22"/>
        </w:rPr>
        <w:t>W razie stwierdzenia nadpłaty zostanie ona wliczona</w:t>
      </w:r>
      <w:r w:rsidR="00A045E4">
        <w:rPr>
          <w:sz w:val="22"/>
        </w:rPr>
        <w:t xml:space="preserve"> w poczet przyszłych należności, chyba</w:t>
      </w:r>
      <w:r>
        <w:rPr>
          <w:sz w:val="22"/>
        </w:rPr>
        <w:t>, że zainteresowany żąda jej zwrotu. Zwrot nastąpi do 14 dni od dnia otrzymania wniosku.</w:t>
      </w:r>
    </w:p>
    <w:p w:rsidR="00B60A42" w:rsidRDefault="00A045E4" w:rsidP="00A045E4">
      <w:pPr>
        <w:numPr>
          <w:ilvl w:val="0"/>
          <w:numId w:val="16"/>
        </w:numPr>
        <w:jc w:val="both"/>
        <w:rPr>
          <w:sz w:val="22"/>
        </w:rPr>
      </w:pPr>
      <w:r>
        <w:rPr>
          <w:sz w:val="22"/>
        </w:rPr>
        <w:t>W razie zmiany właściciela (</w:t>
      </w:r>
      <w:r w:rsidR="00B60A42">
        <w:rPr>
          <w:sz w:val="22"/>
        </w:rPr>
        <w:t xml:space="preserve">zarządcy) nieruchomości USŁUGOBIORCĘ obciąża obowiązek ponoszenia opłaty </w:t>
      </w:r>
      <w:r w:rsidR="00F30532">
        <w:rPr>
          <w:sz w:val="22"/>
        </w:rPr>
        <w:br/>
      </w:r>
      <w:r w:rsidR="00B60A42">
        <w:rPr>
          <w:sz w:val="22"/>
        </w:rPr>
        <w:t>za wodę do czasu wskazania następcy prawnego.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401751">
      <w:pPr>
        <w:jc w:val="center"/>
        <w:rPr>
          <w:sz w:val="22"/>
        </w:rPr>
      </w:pPr>
      <w:r>
        <w:rPr>
          <w:sz w:val="22"/>
        </w:rPr>
        <w:t>§ 12.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numPr>
          <w:ilvl w:val="0"/>
          <w:numId w:val="17"/>
        </w:numPr>
        <w:jc w:val="both"/>
        <w:rPr>
          <w:sz w:val="22"/>
        </w:rPr>
      </w:pPr>
      <w:r>
        <w:rPr>
          <w:sz w:val="22"/>
        </w:rPr>
        <w:t xml:space="preserve">Umowa zostaje zawarta na czas nieokreślony </w:t>
      </w:r>
    </w:p>
    <w:p w:rsidR="00B60A42" w:rsidRDefault="00B60A42" w:rsidP="00A045E4">
      <w:pPr>
        <w:numPr>
          <w:ilvl w:val="0"/>
          <w:numId w:val="17"/>
        </w:numPr>
        <w:jc w:val="both"/>
        <w:rPr>
          <w:sz w:val="22"/>
        </w:rPr>
      </w:pPr>
      <w:r>
        <w:rPr>
          <w:sz w:val="22"/>
        </w:rPr>
        <w:t>Umowa może być rozwiązana przez USŁUGOBIORCĘ z zachowaniem miesięcznego okresu wypowiedzenia dokonanego na piśmie na koniec miesiąca kalendarzowego.</w:t>
      </w:r>
    </w:p>
    <w:p w:rsidR="00B60A42" w:rsidRDefault="00B60A42" w:rsidP="00A045E4">
      <w:pPr>
        <w:numPr>
          <w:ilvl w:val="0"/>
          <w:numId w:val="17"/>
        </w:numPr>
        <w:jc w:val="both"/>
        <w:rPr>
          <w:sz w:val="22"/>
        </w:rPr>
      </w:pPr>
      <w:r>
        <w:rPr>
          <w:sz w:val="22"/>
        </w:rPr>
        <w:t xml:space="preserve">W razie naruszenia przez USŁUGOBIORCĘ postanowień umowy USŁUGODAWCA może rozwiązać umowę </w:t>
      </w:r>
      <w:r w:rsidR="00F30532">
        <w:rPr>
          <w:sz w:val="22"/>
        </w:rPr>
        <w:br/>
      </w:r>
      <w:r>
        <w:rPr>
          <w:sz w:val="22"/>
        </w:rPr>
        <w:t>z zachowaniem 3-mi</w:t>
      </w:r>
      <w:r w:rsidR="00A045E4">
        <w:rPr>
          <w:sz w:val="22"/>
        </w:rPr>
        <w:t>esięcznego okresu wypowiedzenia</w:t>
      </w:r>
      <w:r>
        <w:rPr>
          <w:sz w:val="22"/>
        </w:rPr>
        <w:t>, przy czym naruszenie przez USŁUGOBIORCĘ POSTANOWIEŃ § 6 ust.4. albo § 7  lub opóźnienie się z zapłatą przez okres co najmniej dwóch okresów obrachunkowych uprawnia USŁUGOBIORCĘ do rozwiązania umowy bez zachowania okresu wypowiedzenia.</w:t>
      </w:r>
    </w:p>
    <w:p w:rsidR="00B60A42" w:rsidRDefault="00B60A42" w:rsidP="00A045E4">
      <w:pPr>
        <w:numPr>
          <w:ilvl w:val="0"/>
          <w:numId w:val="17"/>
        </w:numPr>
        <w:jc w:val="both"/>
        <w:rPr>
          <w:sz w:val="22"/>
        </w:rPr>
      </w:pPr>
      <w:r>
        <w:rPr>
          <w:sz w:val="22"/>
        </w:rPr>
        <w:t>Po rozwiązaniu umowy USŁUGODAWCA dokonuje zamknięcia przyłącza wodociągowego oraz zdemontowania wodomierza głównego. Koszty ponownego uruchomienia do</w:t>
      </w:r>
      <w:r w:rsidR="00A045E4">
        <w:rPr>
          <w:sz w:val="22"/>
        </w:rPr>
        <w:t>stawy wody obciążą USŁUGOBIORCĘ</w:t>
      </w:r>
      <w:r>
        <w:rPr>
          <w:sz w:val="22"/>
        </w:rPr>
        <w:t>, zaś ponowne uruchomienie urządzeń wodociągowych nas</w:t>
      </w:r>
      <w:r w:rsidR="00A045E4">
        <w:rPr>
          <w:sz w:val="22"/>
        </w:rPr>
        <w:t>tąpi po uregulowaniu należności</w:t>
      </w:r>
      <w:r>
        <w:rPr>
          <w:sz w:val="22"/>
        </w:rPr>
        <w:t xml:space="preserve">, uzyskaniu pozytywnej opinii </w:t>
      </w:r>
      <w:r w:rsidR="00F30532">
        <w:rPr>
          <w:sz w:val="22"/>
        </w:rPr>
        <w:br/>
      </w:r>
      <w:r>
        <w:rPr>
          <w:sz w:val="22"/>
        </w:rPr>
        <w:t>Zarządu Spółki Wodno-Wodociągowej w Bukowinie Tatrzańskiej i po zawarciu nowej umowy o dostarczenie wody.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401751">
      <w:pPr>
        <w:jc w:val="center"/>
        <w:rPr>
          <w:sz w:val="22"/>
        </w:rPr>
      </w:pPr>
      <w:r>
        <w:rPr>
          <w:sz w:val="22"/>
        </w:rPr>
        <w:t>§ 13.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numPr>
          <w:ilvl w:val="0"/>
          <w:numId w:val="18"/>
        </w:numPr>
        <w:jc w:val="both"/>
        <w:rPr>
          <w:sz w:val="22"/>
        </w:rPr>
      </w:pPr>
      <w:r>
        <w:rPr>
          <w:sz w:val="22"/>
        </w:rPr>
        <w:t>W sprawach nie uregulowanych w umowie stosuje się przepisy ustawy z dnia 7 czerwca 2001 roku o zbiorowym zaopatrzeniu w wodę i zbiorowym odprowadzeniu ścieków oraz przepisy kodeksu cywilnego.</w:t>
      </w:r>
    </w:p>
    <w:p w:rsidR="00B60A42" w:rsidRDefault="00B60A42" w:rsidP="00A045E4">
      <w:pPr>
        <w:numPr>
          <w:ilvl w:val="0"/>
          <w:numId w:val="18"/>
        </w:numPr>
        <w:jc w:val="both"/>
        <w:rPr>
          <w:sz w:val="22"/>
        </w:rPr>
      </w:pPr>
      <w:r>
        <w:rPr>
          <w:sz w:val="22"/>
        </w:rPr>
        <w:t xml:space="preserve">W niniejszej umowie uwzględnia się prawa i obowiązki regulaminu dostarczania wody zatwierdzonego </w:t>
      </w:r>
      <w:r w:rsidR="00F30532">
        <w:rPr>
          <w:sz w:val="22"/>
        </w:rPr>
        <w:br/>
      </w:r>
      <w:r>
        <w:rPr>
          <w:sz w:val="22"/>
        </w:rPr>
        <w:t>przez Radę Gmin</w:t>
      </w:r>
      <w:r w:rsidR="00D00471">
        <w:rPr>
          <w:sz w:val="22"/>
        </w:rPr>
        <w:t>y Bukowina Tatrzańska uchwałą nr XXXVI/296/2021</w:t>
      </w:r>
      <w:r w:rsidR="00A045E4">
        <w:rPr>
          <w:sz w:val="22"/>
        </w:rPr>
        <w:t xml:space="preserve">  z dnia </w:t>
      </w:r>
      <w:r w:rsidR="00C05345">
        <w:rPr>
          <w:sz w:val="22"/>
        </w:rPr>
        <w:t>27</w:t>
      </w:r>
      <w:r w:rsidR="00D00471">
        <w:rPr>
          <w:sz w:val="22"/>
        </w:rPr>
        <w:t>.10</w:t>
      </w:r>
      <w:r w:rsidR="00A045E4">
        <w:rPr>
          <w:sz w:val="22"/>
        </w:rPr>
        <w:t>.20</w:t>
      </w:r>
      <w:r w:rsidR="00D00471">
        <w:rPr>
          <w:sz w:val="22"/>
        </w:rPr>
        <w:t>21</w:t>
      </w:r>
      <w:r w:rsidR="00A045E4">
        <w:rPr>
          <w:sz w:val="22"/>
        </w:rPr>
        <w:t>r.</w:t>
      </w:r>
      <w:r>
        <w:rPr>
          <w:sz w:val="22"/>
        </w:rPr>
        <w:t xml:space="preserve">, oraz statutu </w:t>
      </w:r>
      <w:r w:rsidR="00F30532">
        <w:rPr>
          <w:sz w:val="22"/>
        </w:rPr>
        <w:br/>
      </w:r>
      <w:r>
        <w:rPr>
          <w:sz w:val="22"/>
        </w:rPr>
        <w:t>Spółki  Wodno</w:t>
      </w:r>
      <w:r w:rsidR="00C05345">
        <w:rPr>
          <w:sz w:val="22"/>
        </w:rPr>
        <w:t xml:space="preserve"> </w:t>
      </w:r>
      <w:r>
        <w:rPr>
          <w:sz w:val="22"/>
        </w:rPr>
        <w:t>- Wodociągowej w Bukowinie Tatrzańskiej.</w:t>
      </w:r>
    </w:p>
    <w:p w:rsidR="00B60A42" w:rsidRDefault="00B60A42" w:rsidP="00A045E4">
      <w:pPr>
        <w:numPr>
          <w:ilvl w:val="0"/>
          <w:numId w:val="18"/>
        </w:numPr>
        <w:jc w:val="both"/>
        <w:rPr>
          <w:sz w:val="22"/>
        </w:rPr>
      </w:pPr>
      <w:r>
        <w:rPr>
          <w:sz w:val="22"/>
        </w:rPr>
        <w:t>Zmiany postanowień umowy wymagają formy pisemnej pod rygorem nieważności.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401751">
      <w:pPr>
        <w:jc w:val="center"/>
        <w:rPr>
          <w:sz w:val="22"/>
        </w:rPr>
      </w:pPr>
      <w:r>
        <w:rPr>
          <w:sz w:val="22"/>
        </w:rPr>
        <w:t>§ 14.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  <w:r>
        <w:rPr>
          <w:sz w:val="22"/>
        </w:rPr>
        <w:t>Tracą moc wszelkie dotychczasowe umowy o dostawę wody z wodociągu wiejskiego w Bukowinie Tatrzańskiej.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401751">
      <w:pPr>
        <w:jc w:val="center"/>
        <w:rPr>
          <w:sz w:val="22"/>
        </w:rPr>
      </w:pPr>
      <w:r>
        <w:rPr>
          <w:sz w:val="22"/>
        </w:rPr>
        <w:t>§ 15</w:t>
      </w:r>
      <w:r w:rsidR="00401751">
        <w:rPr>
          <w:sz w:val="22"/>
        </w:rPr>
        <w:t>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  <w:r>
        <w:rPr>
          <w:sz w:val="22"/>
        </w:rPr>
        <w:t>Umowę sporządzono w dwóch jednobrzmiących egzemplarzach, po jednym dla każdej ze stron.</w:t>
      </w: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  <w:r>
        <w:rPr>
          <w:sz w:val="22"/>
        </w:rPr>
        <w:t>USŁUGODAWCA                                                                                                                USŁUGOBIORCA</w:t>
      </w:r>
    </w:p>
    <w:p w:rsidR="008C56FB" w:rsidRDefault="008C56FB" w:rsidP="00A045E4">
      <w:pPr>
        <w:jc w:val="both"/>
        <w:rPr>
          <w:sz w:val="22"/>
        </w:rPr>
      </w:pPr>
    </w:p>
    <w:p w:rsidR="008C56FB" w:rsidRDefault="008C56FB" w:rsidP="00A045E4">
      <w:pPr>
        <w:jc w:val="both"/>
        <w:rPr>
          <w:sz w:val="22"/>
        </w:rPr>
      </w:pPr>
    </w:p>
    <w:p w:rsidR="008C56FB" w:rsidRDefault="008C56FB" w:rsidP="00A045E4">
      <w:pPr>
        <w:jc w:val="both"/>
        <w:rPr>
          <w:sz w:val="22"/>
        </w:rPr>
      </w:pPr>
    </w:p>
    <w:p w:rsidR="008C56FB" w:rsidRDefault="008C56FB" w:rsidP="00A045E4">
      <w:pPr>
        <w:jc w:val="both"/>
        <w:rPr>
          <w:sz w:val="22"/>
        </w:rPr>
      </w:pPr>
    </w:p>
    <w:p w:rsidR="008C56FB" w:rsidRDefault="008C56FB" w:rsidP="00A045E4">
      <w:pPr>
        <w:jc w:val="both"/>
        <w:rPr>
          <w:sz w:val="22"/>
        </w:rPr>
      </w:pPr>
    </w:p>
    <w:p w:rsidR="008C56FB" w:rsidRDefault="008C56FB" w:rsidP="00A045E4">
      <w:pPr>
        <w:jc w:val="both"/>
        <w:rPr>
          <w:sz w:val="22"/>
        </w:rPr>
      </w:pPr>
    </w:p>
    <w:p w:rsidR="008C56FB" w:rsidRDefault="008C56FB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</w:p>
    <w:p w:rsidR="00B60A42" w:rsidRDefault="00B60A42" w:rsidP="00A045E4">
      <w:pPr>
        <w:jc w:val="both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713E2">
        <w:rPr>
          <w:sz w:val="22"/>
        </w:rPr>
        <w:t xml:space="preserve">      </w:t>
      </w:r>
      <w:r>
        <w:rPr>
          <w:sz w:val="22"/>
        </w:rPr>
        <w:t>Strona</w:t>
      </w:r>
      <w:r w:rsidR="007713E2">
        <w:rPr>
          <w:sz w:val="22"/>
        </w:rPr>
        <w:t xml:space="preserve"> </w:t>
      </w:r>
      <w:r>
        <w:rPr>
          <w:sz w:val="22"/>
        </w:rPr>
        <w:t xml:space="preserve"> 4</w:t>
      </w:r>
      <w:r w:rsidR="007713E2">
        <w:rPr>
          <w:sz w:val="22"/>
        </w:rPr>
        <w:t xml:space="preserve"> </w:t>
      </w:r>
      <w:r>
        <w:rPr>
          <w:sz w:val="22"/>
        </w:rPr>
        <w:t xml:space="preserve">z 4          </w:t>
      </w:r>
      <w:r w:rsidR="007713E2">
        <w:rPr>
          <w:sz w:val="22"/>
        </w:rPr>
        <w:t xml:space="preserve">                          </w:t>
      </w:r>
    </w:p>
    <w:sectPr w:rsidR="00B60A42" w:rsidSect="006528C7">
      <w:pgSz w:w="11906" w:h="16838"/>
      <w:pgMar w:top="1134" w:right="567" w:bottom="1134" w:left="56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A6E8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CEF299B"/>
    <w:multiLevelType w:val="singleLevel"/>
    <w:tmpl w:val="D3060C0E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26C2114A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A0821D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EFA7A9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00E4FEF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86C0A9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D5A3D5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DB322FF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6C1A4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C47698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6A4516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B3F2AC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746E61A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76A13F22"/>
    <w:multiLevelType w:val="singleLevel"/>
    <w:tmpl w:val="04150001"/>
    <w:lvl w:ilvl="0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78692FB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AC65779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EA966C8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14"/>
  </w:num>
  <w:num w:numId="3">
    <w:abstractNumId w:val="6"/>
  </w:num>
  <w:num w:numId="4">
    <w:abstractNumId w:val="2"/>
  </w:num>
  <w:num w:numId="5">
    <w:abstractNumId w:val="12"/>
  </w:num>
  <w:num w:numId="6">
    <w:abstractNumId w:val="4"/>
  </w:num>
  <w:num w:numId="7">
    <w:abstractNumId w:val="8"/>
  </w:num>
  <w:num w:numId="8">
    <w:abstractNumId w:val="10"/>
  </w:num>
  <w:num w:numId="9">
    <w:abstractNumId w:val="0"/>
  </w:num>
  <w:num w:numId="10">
    <w:abstractNumId w:val="5"/>
  </w:num>
  <w:num w:numId="11">
    <w:abstractNumId w:val="7"/>
  </w:num>
  <w:num w:numId="12">
    <w:abstractNumId w:val="16"/>
  </w:num>
  <w:num w:numId="13">
    <w:abstractNumId w:val="15"/>
  </w:num>
  <w:num w:numId="14">
    <w:abstractNumId w:val="11"/>
  </w:num>
  <w:num w:numId="15">
    <w:abstractNumId w:val="17"/>
  </w:num>
  <w:num w:numId="16">
    <w:abstractNumId w:val="9"/>
  </w:num>
  <w:num w:numId="17">
    <w:abstractNumId w:val="3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7713E2"/>
    <w:rsid w:val="000452F5"/>
    <w:rsid w:val="00045600"/>
    <w:rsid w:val="00057166"/>
    <w:rsid w:val="000662A5"/>
    <w:rsid w:val="0009010B"/>
    <w:rsid w:val="000A3110"/>
    <w:rsid w:val="000B516F"/>
    <w:rsid w:val="000C22D6"/>
    <w:rsid w:val="000C5078"/>
    <w:rsid w:val="000C64EC"/>
    <w:rsid w:val="000D040A"/>
    <w:rsid w:val="000D42D0"/>
    <w:rsid w:val="000E094E"/>
    <w:rsid w:val="001002F4"/>
    <w:rsid w:val="001035AB"/>
    <w:rsid w:val="00107C80"/>
    <w:rsid w:val="00122932"/>
    <w:rsid w:val="00134428"/>
    <w:rsid w:val="0017013E"/>
    <w:rsid w:val="00175A69"/>
    <w:rsid w:val="00180C5C"/>
    <w:rsid w:val="00184809"/>
    <w:rsid w:val="00186B03"/>
    <w:rsid w:val="00187104"/>
    <w:rsid w:val="001A1A0C"/>
    <w:rsid w:val="001B27F4"/>
    <w:rsid w:val="001B6C25"/>
    <w:rsid w:val="001F2EAA"/>
    <w:rsid w:val="001F40B4"/>
    <w:rsid w:val="00226185"/>
    <w:rsid w:val="002456A9"/>
    <w:rsid w:val="00247161"/>
    <w:rsid w:val="002541A6"/>
    <w:rsid w:val="002802DF"/>
    <w:rsid w:val="00291BF5"/>
    <w:rsid w:val="002A0529"/>
    <w:rsid w:val="002A383C"/>
    <w:rsid w:val="002A3E61"/>
    <w:rsid w:val="002D5F68"/>
    <w:rsid w:val="002F60B3"/>
    <w:rsid w:val="00345953"/>
    <w:rsid w:val="00366954"/>
    <w:rsid w:val="00367C0C"/>
    <w:rsid w:val="00386D6D"/>
    <w:rsid w:val="00394C1D"/>
    <w:rsid w:val="003968DA"/>
    <w:rsid w:val="003B0C72"/>
    <w:rsid w:val="003B5ECF"/>
    <w:rsid w:val="003C18A2"/>
    <w:rsid w:val="003C2666"/>
    <w:rsid w:val="003C4B17"/>
    <w:rsid w:val="003D3B36"/>
    <w:rsid w:val="003F19F8"/>
    <w:rsid w:val="00400D0C"/>
    <w:rsid w:val="00401751"/>
    <w:rsid w:val="0041276F"/>
    <w:rsid w:val="00421735"/>
    <w:rsid w:val="00421994"/>
    <w:rsid w:val="00435654"/>
    <w:rsid w:val="00435A0B"/>
    <w:rsid w:val="00444145"/>
    <w:rsid w:val="004521A3"/>
    <w:rsid w:val="00455479"/>
    <w:rsid w:val="00455AA3"/>
    <w:rsid w:val="004576B0"/>
    <w:rsid w:val="00461243"/>
    <w:rsid w:val="00461289"/>
    <w:rsid w:val="004658C2"/>
    <w:rsid w:val="00494F4E"/>
    <w:rsid w:val="004B021F"/>
    <w:rsid w:val="004B2428"/>
    <w:rsid w:val="004C6199"/>
    <w:rsid w:val="004C7FA7"/>
    <w:rsid w:val="004D6334"/>
    <w:rsid w:val="00512442"/>
    <w:rsid w:val="00540F2B"/>
    <w:rsid w:val="00543929"/>
    <w:rsid w:val="005533F6"/>
    <w:rsid w:val="005A4A7A"/>
    <w:rsid w:val="005A67E5"/>
    <w:rsid w:val="005C2EF0"/>
    <w:rsid w:val="005D7168"/>
    <w:rsid w:val="005E17BE"/>
    <w:rsid w:val="005F0EDB"/>
    <w:rsid w:val="0060675E"/>
    <w:rsid w:val="00606DC1"/>
    <w:rsid w:val="006136B1"/>
    <w:rsid w:val="0061682B"/>
    <w:rsid w:val="0062374F"/>
    <w:rsid w:val="00624566"/>
    <w:rsid w:val="006332A1"/>
    <w:rsid w:val="00634E4E"/>
    <w:rsid w:val="00645CEB"/>
    <w:rsid w:val="00647A44"/>
    <w:rsid w:val="006528C7"/>
    <w:rsid w:val="006A3857"/>
    <w:rsid w:val="006C0446"/>
    <w:rsid w:val="006C4917"/>
    <w:rsid w:val="006C7BFF"/>
    <w:rsid w:val="006E58DB"/>
    <w:rsid w:val="00702801"/>
    <w:rsid w:val="00706E3A"/>
    <w:rsid w:val="00725888"/>
    <w:rsid w:val="007713E2"/>
    <w:rsid w:val="007B2A0D"/>
    <w:rsid w:val="007D4F46"/>
    <w:rsid w:val="007E4545"/>
    <w:rsid w:val="007E68B7"/>
    <w:rsid w:val="008138C3"/>
    <w:rsid w:val="00843F9C"/>
    <w:rsid w:val="00860E7B"/>
    <w:rsid w:val="00861EA5"/>
    <w:rsid w:val="008624AE"/>
    <w:rsid w:val="00882F1A"/>
    <w:rsid w:val="00886ECA"/>
    <w:rsid w:val="00890AD0"/>
    <w:rsid w:val="008B1B32"/>
    <w:rsid w:val="008B2EB7"/>
    <w:rsid w:val="008C528C"/>
    <w:rsid w:val="008C56FB"/>
    <w:rsid w:val="008F0C3B"/>
    <w:rsid w:val="008F6AA7"/>
    <w:rsid w:val="00904D5E"/>
    <w:rsid w:val="00905DE7"/>
    <w:rsid w:val="00933580"/>
    <w:rsid w:val="00942AB8"/>
    <w:rsid w:val="00953E6C"/>
    <w:rsid w:val="009653E6"/>
    <w:rsid w:val="00971AFE"/>
    <w:rsid w:val="009810EF"/>
    <w:rsid w:val="00990C2C"/>
    <w:rsid w:val="00992F02"/>
    <w:rsid w:val="00993881"/>
    <w:rsid w:val="009947F6"/>
    <w:rsid w:val="009C64A4"/>
    <w:rsid w:val="009C6CAA"/>
    <w:rsid w:val="009E08BD"/>
    <w:rsid w:val="009E146B"/>
    <w:rsid w:val="009F52DB"/>
    <w:rsid w:val="00A045E4"/>
    <w:rsid w:val="00A10BF9"/>
    <w:rsid w:val="00A306F2"/>
    <w:rsid w:val="00A32CA0"/>
    <w:rsid w:val="00A3550A"/>
    <w:rsid w:val="00A71579"/>
    <w:rsid w:val="00A828E1"/>
    <w:rsid w:val="00AA463B"/>
    <w:rsid w:val="00AA6E4D"/>
    <w:rsid w:val="00AD0351"/>
    <w:rsid w:val="00AF2B17"/>
    <w:rsid w:val="00B0284B"/>
    <w:rsid w:val="00B1124F"/>
    <w:rsid w:val="00B2603A"/>
    <w:rsid w:val="00B56A59"/>
    <w:rsid w:val="00B60A42"/>
    <w:rsid w:val="00B60B06"/>
    <w:rsid w:val="00B73915"/>
    <w:rsid w:val="00B96937"/>
    <w:rsid w:val="00BB06DC"/>
    <w:rsid w:val="00BD14F4"/>
    <w:rsid w:val="00BD1888"/>
    <w:rsid w:val="00C05345"/>
    <w:rsid w:val="00C4156A"/>
    <w:rsid w:val="00C64848"/>
    <w:rsid w:val="00C75072"/>
    <w:rsid w:val="00C93E2F"/>
    <w:rsid w:val="00CA73BB"/>
    <w:rsid w:val="00CC3BDE"/>
    <w:rsid w:val="00CF3C87"/>
    <w:rsid w:val="00CF73D7"/>
    <w:rsid w:val="00D00471"/>
    <w:rsid w:val="00D16E51"/>
    <w:rsid w:val="00D325A4"/>
    <w:rsid w:val="00D35668"/>
    <w:rsid w:val="00D411DB"/>
    <w:rsid w:val="00D42441"/>
    <w:rsid w:val="00D57A2E"/>
    <w:rsid w:val="00D70050"/>
    <w:rsid w:val="00D80FD5"/>
    <w:rsid w:val="00DA4B1F"/>
    <w:rsid w:val="00DB75F6"/>
    <w:rsid w:val="00DC4A34"/>
    <w:rsid w:val="00DE0B8B"/>
    <w:rsid w:val="00E05449"/>
    <w:rsid w:val="00E209A9"/>
    <w:rsid w:val="00E25CDA"/>
    <w:rsid w:val="00E333A0"/>
    <w:rsid w:val="00E429D8"/>
    <w:rsid w:val="00E74A10"/>
    <w:rsid w:val="00E8583A"/>
    <w:rsid w:val="00EA0B25"/>
    <w:rsid w:val="00EA145A"/>
    <w:rsid w:val="00EA23EA"/>
    <w:rsid w:val="00EA3F62"/>
    <w:rsid w:val="00EC77A8"/>
    <w:rsid w:val="00EF135A"/>
    <w:rsid w:val="00F059C0"/>
    <w:rsid w:val="00F200F4"/>
    <w:rsid w:val="00F23230"/>
    <w:rsid w:val="00F30532"/>
    <w:rsid w:val="00F43CA3"/>
    <w:rsid w:val="00F4541D"/>
    <w:rsid w:val="00F53B87"/>
    <w:rsid w:val="00F53DEC"/>
    <w:rsid w:val="00F605EE"/>
    <w:rsid w:val="00F62719"/>
    <w:rsid w:val="00F86971"/>
    <w:rsid w:val="00FA5772"/>
    <w:rsid w:val="00FB6536"/>
    <w:rsid w:val="00FC67C4"/>
    <w:rsid w:val="00FD2DA7"/>
    <w:rsid w:val="00FF4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28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1566</Words>
  <Characters>9402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KUCHTA</dc:creator>
  <cp:lastModifiedBy>Użytkownik systemu Windows</cp:lastModifiedBy>
  <cp:revision>9</cp:revision>
  <cp:lastPrinted>2019-05-22T09:08:00Z</cp:lastPrinted>
  <dcterms:created xsi:type="dcterms:W3CDTF">2018-12-15T09:26:00Z</dcterms:created>
  <dcterms:modified xsi:type="dcterms:W3CDTF">2024-03-15T11:18:00Z</dcterms:modified>
</cp:coreProperties>
</file>